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79" w:rsidRDefault="00E06D79" w:rsidP="00E06D79">
      <w:pPr>
        <w:jc w:val="center"/>
        <w:rPr>
          <w:b/>
          <w:bCs/>
          <w:i/>
          <w:iCs/>
          <w:sz w:val="40"/>
          <w:szCs w:val="40"/>
        </w:rPr>
      </w:pPr>
      <w:r w:rsidRPr="00F07112">
        <w:rPr>
          <w:b/>
          <w:bCs/>
          <w:i/>
          <w:iCs/>
          <w:sz w:val="40"/>
          <w:szCs w:val="40"/>
        </w:rPr>
        <w:t>Convenios IDC</w:t>
      </w:r>
    </w:p>
    <w:p w:rsidR="00F07112" w:rsidRPr="00F07112" w:rsidRDefault="00F07112" w:rsidP="00E06D79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2016/17/18</w:t>
      </w: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  <w:color w:val="FF0000"/>
        </w:rPr>
        <w:t xml:space="preserve">Acta Acuerdo </w:t>
      </w:r>
      <w:r w:rsidRPr="00F07112">
        <w:rPr>
          <w:b/>
          <w:bCs/>
          <w:i/>
          <w:iCs/>
        </w:rPr>
        <w:t xml:space="preserve">| </w:t>
      </w:r>
      <w:r w:rsidRPr="00F07112">
        <w:rPr>
          <w:i/>
          <w:iCs/>
        </w:rPr>
        <w:t xml:space="preserve">Cooperación mutua entre la Municipalidad de la Ciudad de Mendoza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31 de </w:t>
      </w:r>
      <w:proofErr w:type="spellStart"/>
      <w:r>
        <w:rPr>
          <w:i/>
          <w:iCs/>
        </w:rPr>
        <w:t>Ocutbre</w:t>
      </w:r>
      <w:proofErr w:type="spellEnd"/>
      <w:r>
        <w:rPr>
          <w:i/>
          <w:iCs/>
        </w:rPr>
        <w:t xml:space="preserve"> de 2016 – Lapso |</w:t>
      </w:r>
      <w:r w:rsidRPr="00F07112">
        <w:rPr>
          <w:i/>
          <w:iCs/>
          <w:color w:val="FF0000"/>
        </w:rPr>
        <w:t>2 años</w:t>
      </w:r>
    </w:p>
    <w:p w:rsidR="00F07112" w:rsidRDefault="00F07112" w:rsidP="00F07112">
      <w:pPr>
        <w:rPr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Acta Acuerdo | </w:t>
      </w:r>
      <w:r w:rsidRPr="00F07112">
        <w:rPr>
          <w:i/>
          <w:iCs/>
        </w:rPr>
        <w:t xml:space="preserve">Cooperación mutua entre la Municipalidad de Las Heras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19 de Abril de 2017 – Lapso |Indefinido</w:t>
      </w:r>
    </w:p>
    <w:p w:rsidR="00F07112" w:rsidRDefault="00F07112" w:rsidP="009D21D4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Acta Acuerdo | </w:t>
      </w:r>
      <w:r w:rsidRPr="00F07112">
        <w:rPr>
          <w:i/>
          <w:iCs/>
        </w:rPr>
        <w:t xml:space="preserve">Cooperación mutua entre la Municipalidad de Malargüe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5 de Mayo de 2017 – Lapso |Indefinido</w:t>
      </w:r>
    </w:p>
    <w:p w:rsidR="00F07112" w:rsidRDefault="00F07112" w:rsidP="009D21D4">
      <w:pPr>
        <w:rPr>
          <w:b/>
          <w:bCs/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Acta Acuerdo | </w:t>
      </w:r>
      <w:r w:rsidRPr="00F07112">
        <w:rPr>
          <w:i/>
          <w:iCs/>
        </w:rPr>
        <w:t xml:space="preserve">Cooperación mutua entre la Municipalidad de Luján de Cuyo e Institutito de Desarrollo Comercial (IDC)  </w:t>
      </w:r>
    </w:p>
    <w:p w:rsidR="009D21D4" w:rsidRPr="00E06D79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30 de Mayo de 2017 – Lapso |Indefinido </w:t>
      </w:r>
    </w:p>
    <w:p w:rsidR="009D21D4" w:rsidRDefault="009D21D4" w:rsidP="009D21D4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Universidad Champagnat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4 de Julio de 2017 – Lapso |Indefinido</w:t>
      </w:r>
    </w:p>
    <w:p w:rsidR="00F07112" w:rsidRDefault="00F07112" w:rsidP="009D21D4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Fundación </w:t>
      </w:r>
      <w:proofErr w:type="spellStart"/>
      <w:r w:rsidRPr="00F07112">
        <w:rPr>
          <w:i/>
          <w:iCs/>
        </w:rPr>
        <w:t>Universitas</w:t>
      </w:r>
      <w:proofErr w:type="spellEnd"/>
      <w:r w:rsidRPr="00F07112">
        <w:rPr>
          <w:i/>
          <w:iCs/>
        </w:rPr>
        <w:t xml:space="preserve">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4 de Julio de 2017 – Lapso |Indefinido</w:t>
      </w:r>
    </w:p>
    <w:p w:rsidR="00F07112" w:rsidRDefault="00F07112" w:rsidP="009D21D4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Acta Acuerdo | </w:t>
      </w:r>
      <w:r w:rsidRPr="00F07112">
        <w:rPr>
          <w:i/>
          <w:iCs/>
        </w:rPr>
        <w:t xml:space="preserve">Cooperación mutua entre la Municipalidad de San Carlos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10 de Julio de 2017 – Lapso |Indefinido</w:t>
      </w:r>
    </w:p>
    <w:p w:rsidR="00F07112" w:rsidRDefault="00F07112" w:rsidP="009D21D4">
      <w:pPr>
        <w:rPr>
          <w:b/>
          <w:bCs/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Acta Acuerdo | </w:t>
      </w:r>
      <w:r w:rsidRPr="00F07112">
        <w:rPr>
          <w:i/>
          <w:iCs/>
        </w:rPr>
        <w:t xml:space="preserve">Cooperación mutua entre la Municipalidad de La Paz e Institutito de Desarrollo Comercial (IDC)  </w:t>
      </w:r>
    </w:p>
    <w:p w:rsidR="009D21D4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14 de Julio de 2017 – Lapso |Indefinido </w:t>
      </w:r>
    </w:p>
    <w:p w:rsidR="00F07112" w:rsidRPr="00E06D79" w:rsidRDefault="00F07112" w:rsidP="009D21D4">
      <w:pPr>
        <w:rPr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el Instituto Tecnológico Universitario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17 de Agosto de 2018 – Lapso |Indefinido</w:t>
      </w:r>
    </w:p>
    <w:p w:rsidR="009D21D4" w:rsidRDefault="009D21D4" w:rsidP="009D21D4">
      <w:pPr>
        <w:rPr>
          <w:b/>
          <w:bCs/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>Cooperación mutua entre la Asociación Empresaria, Hotelero, Gastronómica y Afines de Mendoza (AEHGA) E Institutito de Desarrollo Comercial (IDC)</w:t>
      </w:r>
    </w:p>
    <w:p w:rsidR="009D21D4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26 de Agosto 2017 – Lapso |</w:t>
      </w:r>
      <w:r w:rsidR="00F07112">
        <w:rPr>
          <w:i/>
          <w:iCs/>
        </w:rPr>
        <w:t>Indefinido</w:t>
      </w:r>
    </w:p>
    <w:p w:rsidR="009D21D4" w:rsidRDefault="009D21D4" w:rsidP="00E06D79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Universidad de Congreso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30 de Agosto de 2017 – Lapso |Indefinido</w:t>
      </w:r>
    </w:p>
    <w:p w:rsidR="00F07112" w:rsidRDefault="00F07112" w:rsidP="00E06D79">
      <w:pPr>
        <w:rPr>
          <w:b/>
          <w:bCs/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Universidad del Aconcagua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10 de Septiembre de 2017 – Lapso |Indefinido</w:t>
      </w:r>
    </w:p>
    <w:p w:rsidR="00F07112" w:rsidRDefault="00F07112" w:rsidP="00E06D79">
      <w:pPr>
        <w:rPr>
          <w:b/>
          <w:bCs/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Asociación de Diseñadores de Mendoza (ADIMZA) e Institutito de Desarrollo Comercial (IDC) – </w:t>
      </w:r>
    </w:p>
    <w:p w:rsidR="009D21D4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19 DE Octubre de 2017 – Lapso |</w:t>
      </w:r>
      <w:r w:rsidRPr="007B3F11">
        <w:rPr>
          <w:i/>
          <w:iCs/>
        </w:rPr>
        <w:t xml:space="preserve"> </w:t>
      </w:r>
      <w:r>
        <w:rPr>
          <w:i/>
          <w:iCs/>
        </w:rPr>
        <w:t>Indefinido</w:t>
      </w:r>
    </w:p>
    <w:p w:rsidR="009D21D4" w:rsidRDefault="009D21D4" w:rsidP="00E06D79">
      <w:pPr>
        <w:rPr>
          <w:b/>
          <w:bCs/>
          <w:i/>
          <w:iCs/>
        </w:rPr>
      </w:pPr>
    </w:p>
    <w:p w:rsidR="00E06D79" w:rsidRPr="00F07112" w:rsidRDefault="00E06D79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la consultora “Grupo </w:t>
      </w:r>
      <w:proofErr w:type="spellStart"/>
      <w:r w:rsidRPr="00F07112">
        <w:rPr>
          <w:i/>
          <w:iCs/>
        </w:rPr>
        <w:t>Latinoamiericano</w:t>
      </w:r>
      <w:proofErr w:type="spellEnd"/>
      <w:r w:rsidRPr="00F07112">
        <w:rPr>
          <w:i/>
          <w:iCs/>
        </w:rPr>
        <w:t xml:space="preserve">” e Institutito de Desarrollo Comercial (IDC) – </w:t>
      </w:r>
    </w:p>
    <w:p w:rsidR="00E06D79" w:rsidRDefault="00E06D79" w:rsidP="00E06D79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23 de Octubre 2017  </w:t>
      </w:r>
      <w:r w:rsidR="007B3F11">
        <w:rPr>
          <w:i/>
          <w:iCs/>
        </w:rPr>
        <w:t>– Lapso |Indefinido</w:t>
      </w:r>
    </w:p>
    <w:p w:rsidR="00E06D79" w:rsidRDefault="00E06D79" w:rsidP="00E06D79">
      <w:pPr>
        <w:rPr>
          <w:i/>
          <w:iCs/>
        </w:rPr>
      </w:pPr>
    </w:p>
    <w:p w:rsidR="00F07112" w:rsidRPr="00F07112" w:rsidRDefault="00F07112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el Instituto de Educación Superior de Tupungato e Institutito de Desarrollo Comercial (IDC)  </w:t>
      </w:r>
    </w:p>
    <w:p w:rsidR="00F07112" w:rsidRDefault="00F07112" w:rsidP="00F07112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27 de Octubre de 2017 – Lapso |Indefinido</w:t>
      </w:r>
    </w:p>
    <w:p w:rsidR="00F07112" w:rsidRDefault="00F07112" w:rsidP="00E06D79">
      <w:pPr>
        <w:rPr>
          <w:i/>
          <w:iCs/>
        </w:rPr>
      </w:pPr>
    </w:p>
    <w:p w:rsidR="007B3F11" w:rsidRPr="00F07112" w:rsidRDefault="007B3F11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  <w:color w:val="FF0000"/>
        </w:rPr>
        <w:t xml:space="preserve">Convenio Marco </w:t>
      </w:r>
      <w:r w:rsidRPr="00F07112">
        <w:rPr>
          <w:b/>
          <w:bCs/>
          <w:i/>
          <w:iCs/>
        </w:rPr>
        <w:t xml:space="preserve">| </w:t>
      </w:r>
      <w:r w:rsidRPr="00F07112">
        <w:rPr>
          <w:i/>
          <w:iCs/>
        </w:rPr>
        <w:t xml:space="preserve">Cooperación mutua entre la Federación Económica de Mendoza (FEM) e Institutito de Desarrollo Comercial (IDC)  </w:t>
      </w:r>
    </w:p>
    <w:p w:rsidR="007B3F11" w:rsidRDefault="007B3F11" w:rsidP="007B3F11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3 </w:t>
      </w:r>
      <w:r w:rsidR="009D21D4">
        <w:rPr>
          <w:i/>
          <w:iCs/>
        </w:rPr>
        <w:t>de</w:t>
      </w:r>
      <w:r>
        <w:rPr>
          <w:i/>
          <w:iCs/>
        </w:rPr>
        <w:t xml:space="preserve"> Noviembre de 2017 – Lapso | </w:t>
      </w:r>
      <w:r w:rsidRPr="00F07112">
        <w:rPr>
          <w:i/>
          <w:iCs/>
          <w:color w:val="FF0000"/>
        </w:rPr>
        <w:t>2 años</w:t>
      </w:r>
    </w:p>
    <w:p w:rsidR="007B3F11" w:rsidRDefault="007B3F11" w:rsidP="007B3F11">
      <w:pPr>
        <w:rPr>
          <w:i/>
          <w:iCs/>
        </w:rPr>
      </w:pPr>
    </w:p>
    <w:p w:rsidR="009D21D4" w:rsidRDefault="009D21D4" w:rsidP="000C1FBE">
      <w:pPr>
        <w:rPr>
          <w:i/>
          <w:iCs/>
        </w:rPr>
      </w:pPr>
    </w:p>
    <w:p w:rsidR="000C1FBE" w:rsidRDefault="000C1FBE" w:rsidP="000C1FBE">
      <w:pPr>
        <w:rPr>
          <w:i/>
          <w:iCs/>
        </w:rPr>
      </w:pPr>
    </w:p>
    <w:p w:rsidR="009D21D4" w:rsidRDefault="009D21D4" w:rsidP="000C1FBE">
      <w:pPr>
        <w:rPr>
          <w:i/>
          <w:iCs/>
        </w:rPr>
      </w:pPr>
    </w:p>
    <w:p w:rsidR="009D21D4" w:rsidRDefault="009D21D4" w:rsidP="009D21D4">
      <w:pPr>
        <w:rPr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el Instituto Superior Técnico de Estudios Económicos de Cuyo e Institutito de Desarrollo Comercial (IDC)  </w:t>
      </w:r>
    </w:p>
    <w:p w:rsidR="009D21D4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12 de Septiembre de 2018 – Lapso |Indefinido</w:t>
      </w:r>
    </w:p>
    <w:p w:rsidR="009D21D4" w:rsidRDefault="009D21D4" w:rsidP="000C1FBE">
      <w:pPr>
        <w:rPr>
          <w:i/>
          <w:iCs/>
        </w:rPr>
      </w:pPr>
    </w:p>
    <w:p w:rsidR="009D21D4" w:rsidRPr="00F07112" w:rsidRDefault="009D21D4" w:rsidP="00F07112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Marco | </w:t>
      </w:r>
      <w:r w:rsidRPr="00F07112">
        <w:rPr>
          <w:i/>
          <w:iCs/>
        </w:rPr>
        <w:t xml:space="preserve">Cooperación mutua entre el Instituto Superior Técnico de Estudios Económicos de Cuyo e Institutito de Desarrollo Comercial (IDC)  </w:t>
      </w:r>
    </w:p>
    <w:p w:rsidR="009D21D4" w:rsidRDefault="009D21D4" w:rsidP="009D21D4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8 de Noviembre de 2018 – Lapso |Indefinido</w:t>
      </w:r>
    </w:p>
    <w:p w:rsidR="009D21D4" w:rsidRDefault="009D21D4" w:rsidP="000C1FBE">
      <w:pPr>
        <w:rPr>
          <w:i/>
          <w:iCs/>
        </w:rPr>
      </w:pPr>
    </w:p>
    <w:p w:rsidR="00E967B7" w:rsidRPr="00F07112" w:rsidRDefault="00E967B7" w:rsidP="00E967B7">
      <w:pPr>
        <w:pStyle w:val="Prrafodelista"/>
        <w:numPr>
          <w:ilvl w:val="0"/>
          <w:numId w:val="1"/>
        </w:numPr>
        <w:rPr>
          <w:i/>
          <w:iCs/>
        </w:rPr>
      </w:pPr>
      <w:r w:rsidRPr="00F07112">
        <w:rPr>
          <w:b/>
          <w:bCs/>
          <w:i/>
          <w:iCs/>
        </w:rPr>
        <w:t xml:space="preserve">Convenio </w:t>
      </w:r>
      <w:r>
        <w:rPr>
          <w:b/>
          <w:bCs/>
          <w:i/>
          <w:iCs/>
        </w:rPr>
        <w:t>Específico</w:t>
      </w:r>
      <w:r w:rsidRPr="00F07112">
        <w:rPr>
          <w:b/>
          <w:bCs/>
          <w:i/>
          <w:iCs/>
        </w:rPr>
        <w:t xml:space="preserve"> | </w:t>
      </w:r>
      <w:r w:rsidRPr="00F07112">
        <w:rPr>
          <w:i/>
          <w:iCs/>
        </w:rPr>
        <w:t xml:space="preserve">Cooperación mutua entre </w:t>
      </w:r>
      <w:r>
        <w:rPr>
          <w:i/>
          <w:iCs/>
        </w:rPr>
        <w:t>la Universidad Nacional de CUYO</w:t>
      </w:r>
      <w:r w:rsidRPr="00F07112">
        <w:rPr>
          <w:i/>
          <w:iCs/>
        </w:rPr>
        <w:t xml:space="preserve"> e Institutito de Desarrollo Comercial (IDC)  </w:t>
      </w:r>
    </w:p>
    <w:p w:rsidR="00E967B7" w:rsidRDefault="00E967B7" w:rsidP="00E967B7">
      <w:pPr>
        <w:rPr>
          <w:i/>
          <w:iCs/>
        </w:rPr>
      </w:pPr>
      <w:r w:rsidRPr="00E06D79">
        <w:rPr>
          <w:b/>
          <w:bCs/>
          <w:i/>
          <w:iCs/>
        </w:rPr>
        <w:t>Vigencia |</w:t>
      </w:r>
      <w:r>
        <w:rPr>
          <w:i/>
          <w:iCs/>
        </w:rPr>
        <w:t xml:space="preserve"> </w:t>
      </w:r>
      <w:r>
        <w:rPr>
          <w:i/>
          <w:iCs/>
        </w:rPr>
        <w:t xml:space="preserve">18 DE Junio de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201</w:t>
      </w:r>
      <w:r>
        <w:rPr>
          <w:i/>
          <w:iCs/>
        </w:rPr>
        <w:t>9</w:t>
      </w:r>
      <w:r>
        <w:rPr>
          <w:i/>
          <w:iCs/>
        </w:rPr>
        <w:t xml:space="preserve"> – Lapso |</w:t>
      </w:r>
      <w:r>
        <w:rPr>
          <w:i/>
          <w:iCs/>
        </w:rPr>
        <w:t xml:space="preserve"> 1 Año</w:t>
      </w:r>
      <w:bookmarkStart w:id="0" w:name="_GoBack"/>
      <w:bookmarkEnd w:id="0"/>
    </w:p>
    <w:p w:rsidR="009D21D4" w:rsidRDefault="009D21D4" w:rsidP="009D21D4">
      <w:pPr>
        <w:rPr>
          <w:i/>
          <w:iCs/>
        </w:rPr>
      </w:pPr>
    </w:p>
    <w:p w:rsidR="009D21D4" w:rsidRDefault="009D21D4" w:rsidP="009D21D4">
      <w:pPr>
        <w:rPr>
          <w:i/>
          <w:iCs/>
        </w:rPr>
      </w:pPr>
    </w:p>
    <w:p w:rsidR="009D21D4" w:rsidRDefault="009D21D4" w:rsidP="00683545">
      <w:pPr>
        <w:rPr>
          <w:i/>
          <w:iCs/>
        </w:rPr>
      </w:pPr>
    </w:p>
    <w:p w:rsidR="00683545" w:rsidRDefault="00683545" w:rsidP="00683545">
      <w:pPr>
        <w:rPr>
          <w:i/>
          <w:iCs/>
        </w:rPr>
      </w:pPr>
    </w:p>
    <w:p w:rsidR="00683545" w:rsidRDefault="00683545" w:rsidP="00683545">
      <w:pPr>
        <w:rPr>
          <w:i/>
          <w:iCs/>
        </w:rPr>
      </w:pPr>
    </w:p>
    <w:p w:rsidR="00683545" w:rsidRDefault="00683545" w:rsidP="00683545">
      <w:pPr>
        <w:rPr>
          <w:i/>
          <w:iCs/>
        </w:rPr>
      </w:pPr>
    </w:p>
    <w:p w:rsidR="000C1FBE" w:rsidRDefault="000C1FBE" w:rsidP="007B3F11">
      <w:pPr>
        <w:rPr>
          <w:i/>
          <w:iCs/>
        </w:rPr>
      </w:pPr>
    </w:p>
    <w:p w:rsidR="007B3F11" w:rsidRPr="00E06D79" w:rsidRDefault="007B3F11" w:rsidP="007B3F11">
      <w:pPr>
        <w:rPr>
          <w:i/>
          <w:iCs/>
        </w:rPr>
      </w:pPr>
    </w:p>
    <w:p w:rsidR="007B3F11" w:rsidRPr="00E06D79" w:rsidRDefault="007B3F11" w:rsidP="00E06D79">
      <w:pPr>
        <w:rPr>
          <w:i/>
          <w:iCs/>
        </w:rPr>
      </w:pPr>
    </w:p>
    <w:sectPr w:rsidR="007B3F11" w:rsidRPr="00E06D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95" w:rsidRDefault="00971195" w:rsidP="00F07112">
      <w:pPr>
        <w:spacing w:after="0" w:line="240" w:lineRule="auto"/>
      </w:pPr>
      <w:r>
        <w:separator/>
      </w:r>
    </w:p>
  </w:endnote>
  <w:endnote w:type="continuationSeparator" w:id="0">
    <w:p w:rsidR="00971195" w:rsidRDefault="00971195" w:rsidP="00F0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95" w:rsidRDefault="00971195" w:rsidP="00F07112">
      <w:pPr>
        <w:spacing w:after="0" w:line="240" w:lineRule="auto"/>
      </w:pPr>
      <w:r>
        <w:separator/>
      </w:r>
    </w:p>
  </w:footnote>
  <w:footnote w:type="continuationSeparator" w:id="0">
    <w:p w:rsidR="00971195" w:rsidRDefault="00971195" w:rsidP="00F0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12" w:rsidRDefault="00F07112">
    <w:pPr>
      <w:pStyle w:val="Encabezado"/>
    </w:pPr>
    <w:r>
      <w:rPr>
        <w:b/>
        <w:bCs/>
        <w:i/>
        <w:iCs/>
        <w:noProof/>
      </w:rPr>
      <w:drawing>
        <wp:anchor distT="0" distB="0" distL="114300" distR="114300" simplePos="0" relativeHeight="251661312" behindDoc="0" locked="0" layoutInCell="1" allowOverlap="1" wp14:anchorId="5E29B446" wp14:editId="00F5B701">
          <wp:simplePos x="0" y="0"/>
          <wp:positionH relativeFrom="column">
            <wp:posOffset>4304665</wp:posOffset>
          </wp:positionH>
          <wp:positionV relativeFrom="paragraph">
            <wp:posOffset>-170180</wp:posOffset>
          </wp:positionV>
          <wp:extent cx="1642745" cy="607695"/>
          <wp:effectExtent l="0" t="0" r="0" b="1905"/>
          <wp:wrapThrough wrapText="bothSides">
            <wp:wrapPolygon edited="0">
              <wp:start x="0" y="0"/>
              <wp:lineTo x="0" y="20991"/>
              <wp:lineTo x="21291" y="20991"/>
              <wp:lineTo x="2129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oza gobi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19B5F52" wp14:editId="30A4AA73">
          <wp:simplePos x="0" y="0"/>
          <wp:positionH relativeFrom="margin">
            <wp:posOffset>-616585</wp:posOffset>
          </wp:positionH>
          <wp:positionV relativeFrom="paragraph">
            <wp:posOffset>-163830</wp:posOffset>
          </wp:positionV>
          <wp:extent cx="1955800" cy="448945"/>
          <wp:effectExtent l="0" t="0" r="6350" b="8255"/>
          <wp:wrapThrough wrapText="bothSides">
            <wp:wrapPolygon edited="0">
              <wp:start x="0" y="0"/>
              <wp:lineTo x="0" y="21081"/>
              <wp:lineTo x="21460" y="21081"/>
              <wp:lineTo x="2146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C 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124"/>
    <w:multiLevelType w:val="hybridMultilevel"/>
    <w:tmpl w:val="9FD0990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9"/>
    <w:rsid w:val="000C1FBE"/>
    <w:rsid w:val="00683545"/>
    <w:rsid w:val="007B3F11"/>
    <w:rsid w:val="008C7325"/>
    <w:rsid w:val="00971195"/>
    <w:rsid w:val="009D21D4"/>
    <w:rsid w:val="00E06D79"/>
    <w:rsid w:val="00E224F2"/>
    <w:rsid w:val="00E967B7"/>
    <w:rsid w:val="00F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6B7B"/>
  <w15:chartTrackingRefBased/>
  <w15:docId w15:val="{A851B532-B0CC-47D8-A5EE-54BCEA1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12"/>
  </w:style>
  <w:style w:type="paragraph" w:styleId="Piedepgina">
    <w:name w:val="footer"/>
    <w:basedOn w:val="Normal"/>
    <w:link w:val="PiedepginaCar"/>
    <w:uiPriority w:val="99"/>
    <w:unhideWhenUsed/>
    <w:rsid w:val="00F0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Barolo</dc:creator>
  <cp:keywords/>
  <dc:description/>
  <cp:lastModifiedBy>Emanuel Barolo</cp:lastModifiedBy>
  <cp:revision>3</cp:revision>
  <dcterms:created xsi:type="dcterms:W3CDTF">2019-07-11T15:26:00Z</dcterms:created>
  <dcterms:modified xsi:type="dcterms:W3CDTF">2019-07-23T11:56:00Z</dcterms:modified>
</cp:coreProperties>
</file>